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24" w:rsidRPr="000F2739" w:rsidRDefault="00850E24" w:rsidP="00850E24">
      <w:pPr>
        <w:spacing w:line="192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F2739">
        <w:rPr>
          <w:rFonts w:ascii="Times New Roman" w:hAnsi="Times New Roman" w:cs="Times New Roman"/>
          <w:b/>
          <w:i/>
          <w:sz w:val="28"/>
          <w:szCs w:val="28"/>
          <w:u w:val="single"/>
        </w:rPr>
        <w:t>Огоньки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0F2739">
        <w:rPr>
          <w:rFonts w:ascii="Times New Roman" w:hAnsi="Times New Roman" w:cs="Times New Roman"/>
          <w:b/>
          <w:sz w:val="28"/>
          <w:szCs w:val="28"/>
        </w:rPr>
        <w:t>ОГОНЬКИ ЗНАКОМСТВА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Рассказ-эстафета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 xml:space="preserve">Этап развития коллектива (при смене в 24 дня) - </w:t>
      </w:r>
      <w:proofErr w:type="gramStart"/>
      <w:r w:rsidRPr="000F2739">
        <w:rPr>
          <w:rFonts w:ascii="Times New Roman" w:hAnsi="Times New Roman" w:cs="Times New Roman"/>
          <w:i/>
          <w:iCs/>
          <w:sz w:val="28"/>
          <w:szCs w:val="28"/>
        </w:rPr>
        <w:t>1</w:t>
      </w:r>
      <w:proofErr w:type="gramEnd"/>
      <w:r w:rsidRPr="000F2739">
        <w:rPr>
          <w:rFonts w:ascii="Times New Roman" w:hAnsi="Times New Roman" w:cs="Times New Roman"/>
          <w:i/>
          <w:iCs/>
          <w:sz w:val="28"/>
          <w:szCs w:val="28"/>
        </w:rPr>
        <w:t xml:space="preserve"> т.е. 2-3-4 день</w:t>
      </w:r>
      <w:r w:rsidRPr="000F2739">
        <w:rPr>
          <w:rFonts w:ascii="Times New Roman" w:hAnsi="Times New Roman" w:cs="Times New Roman"/>
          <w:sz w:val="28"/>
          <w:szCs w:val="28"/>
        </w:rPr>
        <w:br/>
        <w:t>Передача предмета по кругу. Говорит тот, у кого предмет.</w:t>
      </w:r>
      <w:r w:rsidRPr="000F2739">
        <w:rPr>
          <w:rFonts w:ascii="Times New Roman" w:hAnsi="Times New Roman" w:cs="Times New Roman"/>
          <w:sz w:val="28"/>
          <w:szCs w:val="28"/>
        </w:rPr>
        <w:br/>
        <w:t>Выговариваются сидящие в кругу по принципу: "все говорят, а чего бы и мне не сказать". Выговаривается вся группа.</w:t>
      </w:r>
      <w:r w:rsidRPr="000F2739">
        <w:rPr>
          <w:rFonts w:ascii="Times New Roman" w:hAnsi="Times New Roman" w:cs="Times New Roman"/>
          <w:sz w:val="28"/>
          <w:szCs w:val="28"/>
        </w:rPr>
        <w:br/>
        <w:t>Уровень отряда - любой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Пакет откровений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1 этап.</w:t>
      </w:r>
      <w:r w:rsidRPr="000F2739">
        <w:rPr>
          <w:rFonts w:ascii="Times New Roman" w:hAnsi="Times New Roman" w:cs="Times New Roman"/>
          <w:sz w:val="28"/>
          <w:szCs w:val="28"/>
        </w:rPr>
        <w:br/>
        <w:t>Наличие необычно оформленного конверта с необычными вопросами.</w:t>
      </w:r>
      <w:r w:rsidRPr="000F2739">
        <w:rPr>
          <w:rFonts w:ascii="Times New Roman" w:hAnsi="Times New Roman" w:cs="Times New Roman"/>
          <w:sz w:val="28"/>
          <w:szCs w:val="28"/>
        </w:rPr>
        <w:br/>
        <w:t>Раскрытие личности с необычной стороны. Проверка на неординарность мышления ребенка при ответе на вопросы.</w:t>
      </w:r>
      <w:r w:rsidRPr="000F2739">
        <w:rPr>
          <w:rFonts w:ascii="Times New Roman" w:hAnsi="Times New Roman" w:cs="Times New Roman"/>
          <w:sz w:val="28"/>
          <w:szCs w:val="28"/>
        </w:rPr>
        <w:br/>
        <w:t>Уровень отряда - любой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Музей любимых вещей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3-4 день смены.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Рассказ не о себе, а о предмете, характеризующим хозяина и демонстрируемому на огоньке.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br/>
        <w:t>Развитие абстрактно-образного мышления, фиксация ассоциативного внимания ребенка, возможность ребенка показать себя с неожиданной стороны.</w:t>
      </w:r>
      <w:r w:rsidRPr="000F2739">
        <w:rPr>
          <w:rFonts w:ascii="Times New Roman" w:hAnsi="Times New Roman" w:cs="Times New Roman"/>
          <w:sz w:val="28"/>
          <w:szCs w:val="28"/>
        </w:rPr>
        <w:br/>
        <w:t>Уровень отряда - высокий.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Гороскоп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2-3 день смены.</w:t>
      </w:r>
      <w:r w:rsidRPr="000F2739">
        <w:rPr>
          <w:rFonts w:ascii="Times New Roman" w:hAnsi="Times New Roman" w:cs="Times New Roman"/>
          <w:sz w:val="28"/>
          <w:szCs w:val="28"/>
        </w:rPr>
        <w:br/>
        <w:t>Дети распределяются по группам - знакам зодиака. Перед высказыванием - краткая характеристика знака. Необычная характеристика детей, форма запоминания личности через выделение необычных качеств. Можно сравнивать по сезонам года, цвету глаз и т.д.</w:t>
      </w:r>
      <w:r w:rsidRPr="000F2739">
        <w:rPr>
          <w:rFonts w:ascii="Times New Roman" w:hAnsi="Times New Roman" w:cs="Times New Roman"/>
          <w:sz w:val="28"/>
          <w:szCs w:val="28"/>
        </w:rPr>
        <w:br/>
        <w:t>Уровень отряда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низкий.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Фонарщик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3-4-5 день смены.</w:t>
      </w:r>
      <w:r w:rsidRPr="000F2739">
        <w:rPr>
          <w:rFonts w:ascii="Times New Roman" w:hAnsi="Times New Roman" w:cs="Times New Roman"/>
          <w:sz w:val="28"/>
          <w:szCs w:val="28"/>
        </w:rPr>
        <w:br/>
        <w:t xml:space="preserve">Эмоциональное представление легенды о маленьком фонарщике. Говорит тот, у кого свеча (фонарь). Передача по свободному выбору. Определяет умение выбрать, выделить для себя отдельных людей. Опережающий шаг на выделение </w:t>
      </w:r>
      <w:proofErr w:type="spellStart"/>
      <w:r w:rsidRPr="000F2739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0F2739">
        <w:rPr>
          <w:rFonts w:ascii="Times New Roman" w:hAnsi="Times New Roman" w:cs="Times New Roman"/>
          <w:sz w:val="28"/>
          <w:szCs w:val="28"/>
        </w:rPr>
        <w:t>.</w:t>
      </w:r>
      <w:r w:rsidRPr="000F2739">
        <w:rPr>
          <w:rFonts w:ascii="Times New Roman" w:hAnsi="Times New Roman" w:cs="Times New Roman"/>
          <w:sz w:val="28"/>
          <w:szCs w:val="28"/>
        </w:rPr>
        <w:br/>
        <w:t>Уровень отряда высокий.</w:t>
      </w:r>
      <w:r w:rsidRPr="000F2739">
        <w:rPr>
          <w:rFonts w:ascii="Times New Roman" w:hAnsi="Times New Roman" w:cs="Times New Roman"/>
          <w:sz w:val="28"/>
          <w:szCs w:val="28"/>
        </w:rPr>
        <w:br/>
        <w:t>Вариант: "Букет цветов". На каждом цветке - вопрос. Высказывающийся дарит цветок по своему выбору.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Памятный день.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2-3 день.</w:t>
      </w:r>
      <w:r w:rsidRPr="000F2739">
        <w:rPr>
          <w:rFonts w:ascii="Times New Roman" w:hAnsi="Times New Roman" w:cs="Times New Roman"/>
          <w:sz w:val="28"/>
          <w:szCs w:val="28"/>
        </w:rPr>
        <w:br/>
        <w:t xml:space="preserve">Рассказывая о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ребенок вспоминает самый яркий день в своей жизни.</w:t>
      </w:r>
      <w:r w:rsidRPr="000F2739">
        <w:rPr>
          <w:rFonts w:ascii="Times New Roman" w:hAnsi="Times New Roman" w:cs="Times New Roman"/>
          <w:sz w:val="28"/>
          <w:szCs w:val="28"/>
        </w:rPr>
        <w:br/>
        <w:t>Это огоне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тест. Ведущий получает срез по уровню ценностей ребенка, его запросам. Сам огонек проходит более ярко, эмоционально, чем рассказ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эстафета.</w:t>
      </w:r>
      <w:r w:rsidRPr="000F2739">
        <w:rPr>
          <w:rFonts w:ascii="Times New Roman" w:hAnsi="Times New Roman" w:cs="Times New Roman"/>
          <w:sz w:val="28"/>
          <w:szCs w:val="28"/>
        </w:rPr>
        <w:br/>
        <w:t>Уровень отряда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любой.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0F2739">
        <w:rPr>
          <w:rFonts w:ascii="Times New Roman" w:hAnsi="Times New Roman" w:cs="Times New Roman"/>
          <w:b/>
          <w:sz w:val="28"/>
          <w:szCs w:val="28"/>
        </w:rPr>
        <w:t>ОГОНЬКИ - ОТКРОВЕНИЯ (КОНФЛИКТНЫЕ)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Письмо другу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2 этап (8-11 день).</w:t>
      </w:r>
      <w:r w:rsidRPr="000F2739">
        <w:rPr>
          <w:rFonts w:ascii="Times New Roman" w:hAnsi="Times New Roman" w:cs="Times New Roman"/>
          <w:sz w:val="28"/>
          <w:szCs w:val="28"/>
        </w:rPr>
        <w:br/>
        <w:t xml:space="preserve">Участники огонька устно "пишут" письмо другу, родным. (Принцип </w:t>
      </w:r>
      <w:r w:rsidRPr="000F2739">
        <w:rPr>
          <w:rFonts w:ascii="Times New Roman" w:hAnsi="Times New Roman" w:cs="Times New Roman"/>
          <w:sz w:val="28"/>
          <w:szCs w:val="28"/>
        </w:rPr>
        <w:lastRenderedPageBreak/>
        <w:t>дневника).</w:t>
      </w:r>
      <w:r w:rsidRPr="000F2739">
        <w:rPr>
          <w:rFonts w:ascii="Times New Roman" w:hAnsi="Times New Roman" w:cs="Times New Roman"/>
          <w:sz w:val="28"/>
          <w:szCs w:val="28"/>
        </w:rPr>
        <w:br/>
        <w:t>Переключение внимания с себя на окружающих, потребность в других людях, в их сочувствии.</w:t>
      </w:r>
      <w:r w:rsidRPr="000F2739">
        <w:rPr>
          <w:rFonts w:ascii="Times New Roman" w:hAnsi="Times New Roman" w:cs="Times New Roman"/>
          <w:sz w:val="28"/>
          <w:szCs w:val="28"/>
        </w:rPr>
        <w:br/>
        <w:t>Уровень отряда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любой.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Я не понимаю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3 этап (20-22 день).</w:t>
      </w:r>
      <w:r w:rsidRPr="000F2739">
        <w:rPr>
          <w:rFonts w:ascii="Times New Roman" w:hAnsi="Times New Roman" w:cs="Times New Roman"/>
          <w:sz w:val="28"/>
          <w:szCs w:val="28"/>
        </w:rPr>
        <w:br/>
        <w:t xml:space="preserve">Бессистемное расположение участников огонька в помещении. Каждый участник имеет право подойти к любому другому участнику огонька с вопросом, начинающимся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не понимаю, почему..?".</w:t>
      </w:r>
      <w:r w:rsidRPr="000F2739">
        <w:rPr>
          <w:rFonts w:ascii="Times New Roman" w:hAnsi="Times New Roman" w:cs="Times New Roman"/>
          <w:sz w:val="28"/>
          <w:szCs w:val="28"/>
        </w:rPr>
        <w:br/>
        <w:t>Предъявление требований с позиции глубокого проникновения в мировоззрение другого человека, налаживание контактов.</w:t>
      </w:r>
      <w:r w:rsidRPr="000F2739">
        <w:rPr>
          <w:rFonts w:ascii="Times New Roman" w:hAnsi="Times New Roman" w:cs="Times New Roman"/>
          <w:sz w:val="28"/>
          <w:szCs w:val="28"/>
        </w:rPr>
        <w:br/>
        <w:t>Уровень отряда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средний, высокий.</w:t>
      </w:r>
      <w:r w:rsidRPr="000F2739">
        <w:rPr>
          <w:rFonts w:ascii="Times New Roman" w:hAnsi="Times New Roman" w:cs="Times New Roman"/>
          <w:sz w:val="28"/>
          <w:szCs w:val="28"/>
        </w:rPr>
        <w:br/>
        <w:t>Разговор в темноте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26-27 день.</w:t>
      </w:r>
      <w:r w:rsidRPr="000F2739">
        <w:rPr>
          <w:rFonts w:ascii="Times New Roman" w:hAnsi="Times New Roman" w:cs="Times New Roman"/>
          <w:sz w:val="28"/>
          <w:szCs w:val="28"/>
        </w:rPr>
        <w:br/>
        <w:t>Матрац-холл. Полная темнота, дети в расслабленном состоянии.</w:t>
      </w:r>
      <w:r w:rsidRPr="000F2739">
        <w:rPr>
          <w:rFonts w:ascii="Times New Roman" w:hAnsi="Times New Roman" w:cs="Times New Roman"/>
          <w:sz w:val="28"/>
          <w:szCs w:val="28"/>
        </w:rPr>
        <w:br/>
        <w:t>Эффект разгрузки отрицательных эмоций, выход детей на самостоятельное решение проблем, возникающих в отряде.</w:t>
      </w:r>
      <w:r w:rsidRPr="000F2739">
        <w:rPr>
          <w:rFonts w:ascii="Times New Roman" w:hAnsi="Times New Roman" w:cs="Times New Roman"/>
          <w:sz w:val="28"/>
          <w:szCs w:val="28"/>
        </w:rPr>
        <w:br/>
        <w:t>У/о средний.</w:t>
      </w:r>
      <w:r w:rsidRPr="000F2739">
        <w:rPr>
          <w:rFonts w:ascii="Times New Roman" w:hAnsi="Times New Roman" w:cs="Times New Roman"/>
          <w:sz w:val="28"/>
          <w:szCs w:val="28"/>
        </w:rPr>
        <w:br/>
        <w:t>Разговор с игрушкой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2 этап (8-10 день).</w:t>
      </w:r>
      <w:r w:rsidRPr="000F2739">
        <w:rPr>
          <w:rFonts w:ascii="Times New Roman" w:hAnsi="Times New Roman" w:cs="Times New Roman"/>
          <w:sz w:val="28"/>
          <w:szCs w:val="28"/>
        </w:rPr>
        <w:br/>
        <w:t>Каждый участник огонька рассказывает свои проблемы игрушке (лучше мягкой). По принципу "письмо другу", но плюс тактильный контакт.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/о средний, младший. </w:t>
      </w:r>
      <w:r w:rsidRPr="000F2739">
        <w:rPr>
          <w:rFonts w:ascii="Times New Roman" w:hAnsi="Times New Roman" w:cs="Times New Roman"/>
          <w:sz w:val="28"/>
          <w:szCs w:val="28"/>
        </w:rPr>
        <w:br/>
        <w:t>Разговор с попутчиком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3 этап (20-22 день).</w:t>
      </w:r>
      <w:r w:rsidRPr="000F2739">
        <w:rPr>
          <w:rFonts w:ascii="Times New Roman" w:hAnsi="Times New Roman" w:cs="Times New Roman"/>
          <w:sz w:val="28"/>
          <w:szCs w:val="28"/>
        </w:rPr>
        <w:br/>
        <w:t>Ситуация: закончилась смена, нужно рассказать попутчику о происходящем в лагере. Снятие отрицательных эмоций, полученных в лагере и закрепление положительных. 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/о любой.</w:t>
      </w:r>
      <w:r w:rsidRPr="000F2739">
        <w:rPr>
          <w:rFonts w:ascii="Times New Roman" w:hAnsi="Times New Roman" w:cs="Times New Roman"/>
          <w:sz w:val="28"/>
          <w:szCs w:val="28"/>
        </w:rPr>
        <w:br/>
        <w:t>Ситуативный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(Электрический стул)</w:t>
      </w:r>
      <w:r w:rsidRPr="000F2739">
        <w:rPr>
          <w:rFonts w:ascii="Times New Roman" w:hAnsi="Times New Roman" w:cs="Times New Roman"/>
          <w:sz w:val="28"/>
          <w:szCs w:val="28"/>
        </w:rPr>
        <w:br/>
        <w:t>Один участник находится спиной к аудитории, все пишут записки с краткой характеристикой этого человека, которые потом зачитываются ведущим (корректирующим те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кст в сл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учае его некорректности по отношению к человеку).</w:t>
      </w:r>
      <w:r w:rsidRPr="000F2739">
        <w:rPr>
          <w:rFonts w:ascii="Times New Roman" w:hAnsi="Times New Roman" w:cs="Times New Roman"/>
          <w:sz w:val="28"/>
          <w:szCs w:val="28"/>
        </w:rPr>
        <w:br/>
        <w:t>Дает возможность дать оценку поведения того или иного ребенка членам отряда без амбиций, обид, оскорблений его личного достоинства.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высокий</w:t>
      </w:r>
      <w:r w:rsidRPr="000F2739">
        <w:rPr>
          <w:rFonts w:ascii="Times New Roman" w:hAnsi="Times New Roman" w:cs="Times New Roman"/>
          <w:sz w:val="28"/>
          <w:szCs w:val="28"/>
        </w:rPr>
        <w:br/>
        <w:t>Круг молчания - 1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2 этап (10-16 день).</w:t>
      </w:r>
      <w:r w:rsidRPr="000F2739">
        <w:rPr>
          <w:rFonts w:ascii="Times New Roman" w:hAnsi="Times New Roman" w:cs="Times New Roman"/>
          <w:sz w:val="28"/>
          <w:szCs w:val="28"/>
        </w:rPr>
        <w:br/>
        <w:t xml:space="preserve">Все сидят в кругу спиной к центру.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Говорящий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разворачивается спиной к центру. Остальным говорить строго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запрещено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т.е. говорят только желающие высказаться (они постепенно поворачиваются в круг, втягиваясь в беседу). Тема должна сильно затрагивать всех участников. Напряженность внимания, обстановка провоцирует эмоциональный выплеск и снятие личного эмоционального напряжения, снятие конфликта.</w:t>
      </w:r>
      <w:r w:rsidRPr="000F2739">
        <w:rPr>
          <w:rFonts w:ascii="Times New Roman" w:hAnsi="Times New Roman" w:cs="Times New Roman"/>
          <w:sz w:val="28"/>
          <w:szCs w:val="28"/>
        </w:rPr>
        <w:br/>
        <w:t>Круг молчания - 2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се сидят в помещении вдоль стен.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Желающий сказать выходит и садится в круг.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В обоих огоньках "Круг молчания" создается элитарность говорящих, в число которых втягивается остальная часть отряда.</w:t>
      </w:r>
      <w:r w:rsidRPr="000F2739">
        <w:rPr>
          <w:rFonts w:ascii="Times New Roman" w:hAnsi="Times New Roman" w:cs="Times New Roman"/>
          <w:sz w:val="28"/>
          <w:szCs w:val="28"/>
        </w:rPr>
        <w:br/>
        <w:t>Наедине с собой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2-3 эт</w:t>
      </w:r>
      <w:bookmarkStart w:id="0" w:name="_GoBack"/>
      <w:bookmarkEnd w:id="0"/>
      <w:r w:rsidRPr="000F2739">
        <w:rPr>
          <w:rFonts w:ascii="Times New Roman" w:hAnsi="Times New Roman" w:cs="Times New Roman"/>
          <w:i/>
          <w:iCs/>
          <w:sz w:val="28"/>
          <w:szCs w:val="28"/>
        </w:rPr>
        <w:t>ап, ситуативно.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Говорящий выходит в круг к свече.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br/>
        <w:t>Путем использования свечи достигается эффект концентрации внимания участника и эффект одиночества, откровенности.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sz w:val="28"/>
          <w:szCs w:val="28"/>
        </w:rPr>
        <w:lastRenderedPageBreak/>
        <w:t>У/о средний.</w:t>
      </w:r>
      <w:r w:rsidRPr="000F2739">
        <w:rPr>
          <w:rFonts w:ascii="Times New Roman" w:hAnsi="Times New Roman" w:cs="Times New Roman"/>
          <w:sz w:val="28"/>
          <w:szCs w:val="28"/>
        </w:rPr>
        <w:br/>
        <w:t>Разговор со свечой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оздается ситуация, в которой человек вслух может высказать мысли, "скребущие душу", "крик души". Внимание акцентировано на проблеме в отряде.</w:t>
      </w:r>
      <w:r w:rsidRPr="000F2739">
        <w:rPr>
          <w:rFonts w:ascii="Times New Roman" w:hAnsi="Times New Roman" w:cs="Times New Roman"/>
          <w:sz w:val="28"/>
          <w:szCs w:val="28"/>
        </w:rPr>
        <w:br/>
        <w:t>Уровень отряда - средний.</w:t>
      </w:r>
      <w:r w:rsidRPr="000F2739">
        <w:rPr>
          <w:rFonts w:ascii="Times New Roman" w:hAnsi="Times New Roman" w:cs="Times New Roman"/>
          <w:sz w:val="28"/>
          <w:szCs w:val="28"/>
        </w:rPr>
        <w:br/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После выхода из конфликта хорошо провести тренинг на общение, выводящий эмоции детей на положительный уровень.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0F2739">
        <w:rPr>
          <w:rFonts w:ascii="Times New Roman" w:hAnsi="Times New Roman" w:cs="Times New Roman"/>
          <w:b/>
          <w:sz w:val="28"/>
          <w:szCs w:val="28"/>
        </w:rPr>
        <w:t>ТЕМАТИЧЕСКИЕ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Проводятся в зависимости от логики и событий смены. Например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огонек о любви и дружбе.. Возможно использование пакета откровений, театра миниатюр разговора на проблемную тему и т.д. Закрепляет и корректирует морально-этические нормы поведения. Корректировка отношений мальчик-девочка. Может быть получение новой информации.</w:t>
      </w:r>
      <w:r w:rsidRPr="000F2739">
        <w:rPr>
          <w:rFonts w:ascii="Times New Roman" w:hAnsi="Times New Roman" w:cs="Times New Roman"/>
          <w:sz w:val="28"/>
          <w:szCs w:val="28"/>
        </w:rPr>
        <w:br/>
        <w:t>У/о высокий, средний.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0F2739">
        <w:rPr>
          <w:rFonts w:ascii="Times New Roman" w:hAnsi="Times New Roman" w:cs="Times New Roman"/>
          <w:b/>
          <w:sz w:val="28"/>
          <w:szCs w:val="28"/>
        </w:rPr>
        <w:t>ОГОНЬКИ АНАЛИЗА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 xml:space="preserve">Огонек </w:t>
      </w:r>
      <w:proofErr w:type="spellStart"/>
      <w:r w:rsidRPr="000F2739">
        <w:rPr>
          <w:rFonts w:ascii="Times New Roman" w:hAnsi="Times New Roman" w:cs="Times New Roman"/>
          <w:sz w:val="28"/>
          <w:szCs w:val="28"/>
        </w:rPr>
        <w:t>оргпериода</w:t>
      </w:r>
      <w:proofErr w:type="spellEnd"/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2 этап (7-8 день).</w:t>
      </w:r>
      <w:r w:rsidRPr="000F2739">
        <w:rPr>
          <w:rFonts w:ascii="Times New Roman" w:hAnsi="Times New Roman" w:cs="Times New Roman"/>
          <w:sz w:val="28"/>
          <w:szCs w:val="28"/>
        </w:rPr>
        <w:br/>
        <w:t xml:space="preserve">Ответ на вопрос "Что получилось?". По форме проведения может быть конфликтным. Фиксация у детей точки перехода от пассивной позиции в отряде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активной. Начало блока обучения </w:t>
      </w:r>
      <w:proofErr w:type="spellStart"/>
      <w:r w:rsidRPr="000F2739">
        <w:rPr>
          <w:rFonts w:ascii="Times New Roman" w:hAnsi="Times New Roman" w:cs="Times New Roman"/>
          <w:sz w:val="28"/>
          <w:szCs w:val="28"/>
        </w:rPr>
        <w:t>ЗУНам</w:t>
      </w:r>
      <w:proofErr w:type="spellEnd"/>
      <w:r w:rsidRPr="000F2739">
        <w:rPr>
          <w:rFonts w:ascii="Times New Roman" w:hAnsi="Times New Roman" w:cs="Times New Roman"/>
          <w:sz w:val="28"/>
          <w:szCs w:val="28"/>
        </w:rPr>
        <w:t>, связанной с системой анализа и построения дальнейшей жизни. 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/О любой.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Цепочка 2 этап.</w:t>
      </w:r>
      <w:r w:rsidRPr="000F2739">
        <w:rPr>
          <w:rFonts w:ascii="Times New Roman" w:hAnsi="Times New Roman" w:cs="Times New Roman"/>
          <w:sz w:val="28"/>
          <w:szCs w:val="28"/>
        </w:rPr>
        <w:br/>
        <w:t>Один участник говорит 2-3 фразы, связанные со своими впечатлениями о проведенном этапе смены, рядом сидящий продолжает разговор.</w:t>
      </w:r>
      <w:r w:rsidRPr="000F2739">
        <w:rPr>
          <w:rFonts w:ascii="Times New Roman" w:hAnsi="Times New Roman" w:cs="Times New Roman"/>
          <w:sz w:val="28"/>
          <w:szCs w:val="28"/>
        </w:rPr>
        <w:br/>
        <w:t>Игровая форма проведения огонька, для получения большого количества информации; кратковременного проведения.</w:t>
      </w:r>
      <w:r w:rsidRPr="000F2739">
        <w:rPr>
          <w:rFonts w:ascii="Times New Roman" w:hAnsi="Times New Roman" w:cs="Times New Roman"/>
          <w:sz w:val="28"/>
          <w:szCs w:val="28"/>
        </w:rPr>
        <w:br/>
        <w:t>У/о слабый, средний.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Машина времени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2-3 этап.</w:t>
      </w:r>
      <w:r w:rsidRPr="000F2739">
        <w:rPr>
          <w:rFonts w:ascii="Times New Roman" w:hAnsi="Times New Roman" w:cs="Times New Roman"/>
          <w:sz w:val="28"/>
          <w:szCs w:val="28"/>
        </w:rPr>
        <w:br/>
        <w:t>Игра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отправление в будущее. Взгляд на предстоящий период с точки зрения перспектив, т.е.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рассказывают о предстоящей смене как будто они ее уже прожили. Развивает образно-ассоциативное мышление детей. Закрепление навыков построения перспективы, творческих подходов. Ведущий может выделить проблемы, волнующие детей.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/о любой.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Отряд для меня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Финал смены.</w:t>
      </w:r>
      <w:r w:rsidRPr="000F2739">
        <w:rPr>
          <w:rFonts w:ascii="Times New Roman" w:hAnsi="Times New Roman" w:cs="Times New Roman"/>
          <w:sz w:val="28"/>
          <w:szCs w:val="28"/>
        </w:rPr>
        <w:br/>
        <w:t xml:space="preserve">Каждый участник огонька отвечает на вопрос "Чем стал отряд для меня за эту смену?". Осмысление детьми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прожитого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за смену. Закрепление у детей умения отыскивать для себя наиболее удобные формы жизни.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Свечка (анализ дня)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а) 1 этап.</w:t>
      </w:r>
      <w:r w:rsidRPr="000F2739">
        <w:rPr>
          <w:rFonts w:ascii="Times New Roman" w:hAnsi="Times New Roman" w:cs="Times New Roman"/>
          <w:sz w:val="28"/>
          <w:szCs w:val="28"/>
        </w:rPr>
        <w:br/>
        <w:t>Рассказ-эстафета с передачей предмета по кругу.</w:t>
      </w:r>
      <w:r w:rsidRPr="000F2739">
        <w:rPr>
          <w:rFonts w:ascii="Times New Roman" w:hAnsi="Times New Roman" w:cs="Times New Roman"/>
          <w:sz w:val="28"/>
          <w:szCs w:val="28"/>
        </w:rPr>
        <w:br/>
        <w:t>Высказывается каждый член отряда. Этот способ заставляет задуматься над проблемой каждого, но принцип добровольности сохраняется.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в) 2 этап.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Обсуждение ведется по </w:t>
      </w:r>
      <w:proofErr w:type="spellStart"/>
      <w:r w:rsidRPr="000F2739">
        <w:rPr>
          <w:rFonts w:ascii="Times New Roman" w:hAnsi="Times New Roman" w:cs="Times New Roman"/>
          <w:sz w:val="28"/>
          <w:szCs w:val="28"/>
        </w:rPr>
        <w:t>микрогруппам</w:t>
      </w:r>
      <w:proofErr w:type="spellEnd"/>
      <w:r w:rsidRPr="000F2739">
        <w:rPr>
          <w:rFonts w:ascii="Times New Roman" w:hAnsi="Times New Roman" w:cs="Times New Roman"/>
          <w:sz w:val="28"/>
          <w:szCs w:val="28"/>
        </w:rPr>
        <w:t xml:space="preserve">, после чего выступает один представитель от </w:t>
      </w:r>
      <w:proofErr w:type="spellStart"/>
      <w:r w:rsidRPr="000F2739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0F2739">
        <w:rPr>
          <w:rFonts w:ascii="Times New Roman" w:hAnsi="Times New Roman" w:cs="Times New Roman"/>
          <w:sz w:val="28"/>
          <w:szCs w:val="28"/>
        </w:rPr>
        <w:t xml:space="preserve"> на общий круг (который решает общие вопросы). Наиболее активное участие каждого члена </w:t>
      </w:r>
      <w:proofErr w:type="spellStart"/>
      <w:r w:rsidRPr="000F2739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0F2739">
        <w:rPr>
          <w:rFonts w:ascii="Times New Roman" w:hAnsi="Times New Roman" w:cs="Times New Roman"/>
          <w:sz w:val="28"/>
          <w:szCs w:val="28"/>
        </w:rPr>
        <w:t xml:space="preserve"> в обсуждении. Наиболее продуктивная работа по анализу, выведение лидеров в режим явного лидирования в </w:t>
      </w:r>
      <w:proofErr w:type="spellStart"/>
      <w:r w:rsidRPr="000F2739"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 w:rsidRPr="000F2739">
        <w:rPr>
          <w:rFonts w:ascii="Times New Roman" w:hAnsi="Times New Roman" w:cs="Times New Roman"/>
          <w:sz w:val="28"/>
          <w:szCs w:val="28"/>
        </w:rPr>
        <w:t>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с) 3 этап.</w:t>
      </w:r>
      <w:r w:rsidRPr="000F2739">
        <w:rPr>
          <w:rFonts w:ascii="Times New Roman" w:hAnsi="Times New Roman" w:cs="Times New Roman"/>
          <w:sz w:val="28"/>
          <w:szCs w:val="28"/>
        </w:rPr>
        <w:br/>
        <w:t xml:space="preserve">Свободный микрофон. Высказывается по очереди каждый желающий в свободном режиме (по вопросам). Быстрый эмоциональный анализ дня и ситуации. Появляется возможность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само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реализации ребенка, его укрепление в отряде, как личности; имеется возможность диалога.</w:t>
      </w:r>
      <w:r w:rsidRPr="000F2739">
        <w:rPr>
          <w:rFonts w:ascii="Times New Roman" w:hAnsi="Times New Roman" w:cs="Times New Roman"/>
          <w:sz w:val="28"/>
          <w:szCs w:val="28"/>
        </w:rPr>
        <w:br/>
        <w:t>У/о средний, высокий.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0F2739">
        <w:rPr>
          <w:rFonts w:ascii="Times New Roman" w:hAnsi="Times New Roman" w:cs="Times New Roman"/>
          <w:b/>
          <w:sz w:val="28"/>
          <w:szCs w:val="28"/>
        </w:rPr>
        <w:t>ОГОНЬКИ АДАПТАЦИИ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Позиция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Конец 3-го этапа.</w:t>
      </w:r>
      <w:r w:rsidRPr="000F2739">
        <w:rPr>
          <w:rFonts w:ascii="Times New Roman" w:hAnsi="Times New Roman" w:cs="Times New Roman"/>
          <w:sz w:val="28"/>
          <w:szCs w:val="28"/>
        </w:rPr>
        <w:br/>
        <w:t>Моделирование предположительного поведения ребенка в социуме, его критическое конструирование. Это огонек-тренинг выживания ребенка в социуме "большой земли" не теряя своих положительных качеств, полученных и закрепленных в лагере.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/о любой.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Живой уголек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амый последний разговор. В руках 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 xml:space="preserve"> свеча, горящая ветка и т.д. -- "Живой уголек". Высказываются последние пожелания и "Живой уголек" передается тому, кому очень хочется передать. Дополняется традициями прощания. Ведет к снятию эмоционального напряжения, связанного с прощанием, позволяет сделать наиболее мягкий выход детей в другую систему из системы отряда.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/о любой.</w:t>
      </w:r>
    </w:p>
    <w:p w:rsidR="00850E24" w:rsidRPr="000F2739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Расскажи мне о себе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Финальный огонек.</w:t>
      </w:r>
      <w:r w:rsidRPr="000F2739">
        <w:rPr>
          <w:rFonts w:ascii="Times New Roman" w:hAnsi="Times New Roman" w:cs="Times New Roman"/>
          <w:sz w:val="28"/>
          <w:szCs w:val="28"/>
        </w:rPr>
        <w:br/>
        <w:t>О каждом участнике высказывает свое мнение 1 человек и 2-3х называет сам тот человек, о ком идет речь. Принцип свободного микрофона.</w:t>
      </w:r>
      <w:r w:rsidRPr="000F2739">
        <w:rPr>
          <w:rFonts w:ascii="Times New Roman" w:hAnsi="Times New Roman" w:cs="Times New Roman"/>
          <w:sz w:val="28"/>
          <w:szCs w:val="28"/>
        </w:rPr>
        <w:br/>
        <w:t>Взгляд со стороны на систему деятельности и поведение ребенка дает ему возможность корректировать эту систему в дальнейшем.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/о любой.</w:t>
      </w:r>
    </w:p>
    <w:p w:rsidR="00850E24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0F2739">
        <w:rPr>
          <w:rFonts w:ascii="Times New Roman" w:hAnsi="Times New Roman" w:cs="Times New Roman"/>
          <w:sz w:val="28"/>
          <w:szCs w:val="28"/>
        </w:rPr>
        <w:t>"Я как в зеркала смотрюсь в людей..."</w:t>
      </w:r>
      <w:r w:rsidRPr="000F2739">
        <w:rPr>
          <w:rFonts w:ascii="Times New Roman" w:hAnsi="Times New Roman" w:cs="Times New Roman"/>
          <w:sz w:val="28"/>
          <w:szCs w:val="28"/>
        </w:rPr>
        <w:br/>
      </w:r>
      <w:r w:rsidRPr="000F2739">
        <w:rPr>
          <w:rFonts w:ascii="Times New Roman" w:hAnsi="Times New Roman" w:cs="Times New Roman"/>
          <w:i/>
          <w:iCs/>
          <w:sz w:val="28"/>
          <w:szCs w:val="28"/>
        </w:rPr>
        <w:t>Финальный огонек.</w:t>
      </w:r>
      <w:r w:rsidRPr="000F2739">
        <w:rPr>
          <w:rFonts w:ascii="Times New Roman" w:hAnsi="Times New Roman" w:cs="Times New Roman"/>
          <w:sz w:val="28"/>
          <w:szCs w:val="28"/>
        </w:rPr>
        <w:br/>
        <w:t>Перед огоньком проводится социометрия, анкетирование. В помещении создается эффект зеркала при помощи свечей оформления. Говорящий и слушающий находятся в креслах друг против друга. Достигается концентрация внимания на диалоге. </w:t>
      </w:r>
      <w:r w:rsidRPr="000F2739">
        <w:rPr>
          <w:rFonts w:ascii="Times New Roman" w:hAnsi="Times New Roman" w:cs="Times New Roman"/>
          <w:sz w:val="28"/>
          <w:szCs w:val="28"/>
        </w:rPr>
        <w:br/>
        <w:t>Уровень отряда</w:t>
      </w:r>
      <w:proofErr w:type="gramStart"/>
      <w:r w:rsidRPr="000F2739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0F2739">
        <w:rPr>
          <w:rFonts w:ascii="Times New Roman" w:hAnsi="Times New Roman" w:cs="Times New Roman"/>
          <w:sz w:val="28"/>
          <w:szCs w:val="28"/>
        </w:rPr>
        <w:t>только высокий.</w:t>
      </w:r>
    </w:p>
    <w:p w:rsidR="00850E24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850E24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850E24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850E24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850E24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850E24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850E24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850E24" w:rsidRDefault="00850E24" w:rsidP="00850E24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22714D" w:rsidRDefault="0067763D"/>
    <w:sectPr w:rsidR="0022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A1"/>
    <w:rsid w:val="004E1AA1"/>
    <w:rsid w:val="0067763D"/>
    <w:rsid w:val="00850E24"/>
    <w:rsid w:val="00A24C6D"/>
    <w:rsid w:val="00F4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2020-05-27T10:58:00Z</dcterms:created>
  <dcterms:modified xsi:type="dcterms:W3CDTF">2020-05-27T10:58:00Z</dcterms:modified>
</cp:coreProperties>
</file>